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6E" w:rsidRPr="00CA3995" w:rsidRDefault="0001142D" w:rsidP="0001142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13706E" w:rsidRDefault="009D777B" w:rsidP="007B32D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4350" cy="676275"/>
            <wp:effectExtent l="0" t="0" r="0" b="9525"/>
            <wp:docPr id="1" name="Рисунок 5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06E" w:rsidRPr="001823DE" w:rsidRDefault="0013706E" w:rsidP="007B32DB">
      <w:pPr>
        <w:jc w:val="center"/>
        <w:rPr>
          <w:b/>
          <w:sz w:val="28"/>
          <w:szCs w:val="28"/>
        </w:rPr>
      </w:pPr>
      <w:r w:rsidRPr="001823DE">
        <w:rPr>
          <w:b/>
          <w:sz w:val="28"/>
          <w:szCs w:val="28"/>
        </w:rPr>
        <w:t>СОВЕТ ДЕПУТАТОВ</w:t>
      </w:r>
    </w:p>
    <w:p w:rsidR="0013706E" w:rsidRPr="001823DE" w:rsidRDefault="0013706E" w:rsidP="007B3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КУЯШСКОГО</w:t>
      </w:r>
      <w:r w:rsidRPr="001823DE">
        <w:rPr>
          <w:b/>
          <w:sz w:val="28"/>
          <w:szCs w:val="28"/>
        </w:rPr>
        <w:t xml:space="preserve"> СЕЛЬСКОГО ПОСЕЛЕНИЯ</w:t>
      </w:r>
    </w:p>
    <w:p w:rsidR="0013706E" w:rsidRPr="001823DE" w:rsidRDefault="0013706E" w:rsidP="007B32DB">
      <w:pPr>
        <w:jc w:val="center"/>
        <w:rPr>
          <w:b/>
          <w:sz w:val="28"/>
          <w:szCs w:val="28"/>
        </w:rPr>
      </w:pPr>
      <w:r w:rsidRPr="001823DE">
        <w:rPr>
          <w:b/>
          <w:sz w:val="28"/>
          <w:szCs w:val="28"/>
        </w:rPr>
        <w:t>КУНАШАКСКОГО МУНИЦИПАЛЬНОГО РАЙОНА</w:t>
      </w:r>
    </w:p>
    <w:p w:rsidR="0013706E" w:rsidRPr="001823DE" w:rsidRDefault="0013706E" w:rsidP="007B32DB">
      <w:pPr>
        <w:tabs>
          <w:tab w:val="left" w:pos="736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Pr="001823DE">
        <w:rPr>
          <w:b/>
          <w:sz w:val="28"/>
          <w:szCs w:val="28"/>
        </w:rPr>
        <w:tab/>
      </w:r>
    </w:p>
    <w:p w:rsidR="0013706E" w:rsidRPr="001823DE" w:rsidRDefault="0013706E" w:rsidP="007B32DB">
      <w:pPr>
        <w:jc w:val="center"/>
        <w:rPr>
          <w:b/>
          <w:sz w:val="28"/>
          <w:szCs w:val="28"/>
        </w:rPr>
      </w:pPr>
      <w:r w:rsidRPr="001823DE">
        <w:rPr>
          <w:b/>
          <w:sz w:val="28"/>
          <w:szCs w:val="28"/>
        </w:rPr>
        <w:t>РЕШЕНИЕ</w:t>
      </w:r>
    </w:p>
    <w:p w:rsidR="0013706E" w:rsidRPr="008360CE" w:rsidRDefault="0013706E" w:rsidP="007B32DB"/>
    <w:p w:rsidR="0013706E" w:rsidRPr="008360CE" w:rsidRDefault="0013706E" w:rsidP="007B32DB"/>
    <w:p w:rsidR="0013706E" w:rsidRPr="000C082D" w:rsidRDefault="0001142D" w:rsidP="007B32DB">
      <w:r>
        <w:t>От _____________</w:t>
      </w:r>
      <w:r w:rsidR="0013706E">
        <w:t xml:space="preserve"> 2015</w:t>
      </w:r>
      <w:r w:rsidR="0013706E" w:rsidRPr="008360CE">
        <w:t xml:space="preserve"> г                                            </w:t>
      </w:r>
      <w:r w:rsidR="0013706E">
        <w:t xml:space="preserve"> </w:t>
      </w:r>
      <w:r>
        <w:t xml:space="preserve">                           №  _______</w:t>
      </w:r>
    </w:p>
    <w:p w:rsidR="0013706E" w:rsidRPr="008360CE" w:rsidRDefault="0013706E" w:rsidP="007B32DB">
      <w:pPr>
        <w:widowControl w:val="0"/>
        <w:autoSpaceDE w:val="0"/>
        <w:autoSpaceDN w:val="0"/>
        <w:adjustRightInd w:val="0"/>
      </w:pPr>
    </w:p>
    <w:p w:rsidR="0013706E" w:rsidRPr="008360CE" w:rsidRDefault="0013706E" w:rsidP="00EC5986">
      <w:pPr>
        <w:autoSpaceDE w:val="0"/>
        <w:autoSpaceDN w:val="0"/>
        <w:adjustRightInd w:val="0"/>
        <w:rPr>
          <w:bCs/>
        </w:rPr>
      </w:pPr>
      <w:r w:rsidRPr="008360CE">
        <w:rPr>
          <w:bCs/>
        </w:rPr>
        <w:t>О нормативах  формирования  расходов  бюджета</w:t>
      </w:r>
    </w:p>
    <w:p w:rsidR="0013706E" w:rsidRPr="008360CE" w:rsidRDefault="0013706E" w:rsidP="00EC5986">
      <w:pPr>
        <w:autoSpaceDE w:val="0"/>
        <w:autoSpaceDN w:val="0"/>
        <w:adjustRightInd w:val="0"/>
        <w:rPr>
          <w:bCs/>
        </w:rPr>
      </w:pPr>
      <w:r w:rsidRPr="008360CE">
        <w:rPr>
          <w:bCs/>
        </w:rPr>
        <w:t xml:space="preserve">Куяшского сельского поселения на оплату  </w:t>
      </w:r>
    </w:p>
    <w:p w:rsidR="0013706E" w:rsidRPr="008360CE" w:rsidRDefault="0013706E" w:rsidP="00EC5986">
      <w:pPr>
        <w:autoSpaceDE w:val="0"/>
        <w:autoSpaceDN w:val="0"/>
        <w:adjustRightInd w:val="0"/>
        <w:rPr>
          <w:bCs/>
        </w:rPr>
      </w:pPr>
      <w:r w:rsidRPr="008360CE">
        <w:rPr>
          <w:bCs/>
        </w:rPr>
        <w:t xml:space="preserve">труда   депутатов,   выборных   должностных  лиц </w:t>
      </w:r>
    </w:p>
    <w:p w:rsidR="0013706E" w:rsidRPr="008360CE" w:rsidRDefault="0013706E" w:rsidP="00EC5986">
      <w:pPr>
        <w:autoSpaceDE w:val="0"/>
        <w:autoSpaceDN w:val="0"/>
        <w:adjustRightInd w:val="0"/>
        <w:rPr>
          <w:bCs/>
        </w:rPr>
      </w:pPr>
      <w:r w:rsidRPr="008360CE">
        <w:rPr>
          <w:bCs/>
        </w:rPr>
        <w:t xml:space="preserve">местного самоуправления, </w:t>
      </w:r>
      <w:proofErr w:type="gramStart"/>
      <w:r w:rsidRPr="008360CE">
        <w:rPr>
          <w:bCs/>
        </w:rPr>
        <w:t>осуществляющих</w:t>
      </w:r>
      <w:proofErr w:type="gramEnd"/>
      <w:r w:rsidRPr="008360CE">
        <w:rPr>
          <w:bCs/>
        </w:rPr>
        <w:t xml:space="preserve"> свои</w:t>
      </w:r>
    </w:p>
    <w:p w:rsidR="0013706E" w:rsidRPr="008360CE" w:rsidRDefault="0013706E" w:rsidP="00EC5986">
      <w:pPr>
        <w:autoSpaceDE w:val="0"/>
        <w:autoSpaceDN w:val="0"/>
        <w:adjustRightInd w:val="0"/>
        <w:rPr>
          <w:bCs/>
        </w:rPr>
      </w:pPr>
      <w:r w:rsidRPr="008360CE">
        <w:rPr>
          <w:bCs/>
        </w:rPr>
        <w:t xml:space="preserve">полномочия        на        постоянной      основе,    и </w:t>
      </w:r>
    </w:p>
    <w:p w:rsidR="0013706E" w:rsidRPr="008360CE" w:rsidRDefault="009D777B" w:rsidP="00EC5986">
      <w:pPr>
        <w:autoSpaceDE w:val="0"/>
        <w:autoSpaceDN w:val="0"/>
        <w:adjustRightInd w:val="0"/>
        <w:rPr>
          <w:bCs/>
        </w:rPr>
      </w:pPr>
      <w:r>
        <w:rPr>
          <w:bCs/>
        </w:rPr>
        <w:t>муниципальных служащих на 201</w:t>
      </w:r>
      <w:r w:rsidRPr="0001142D">
        <w:rPr>
          <w:bCs/>
        </w:rPr>
        <w:t>5</w:t>
      </w:r>
      <w:r w:rsidR="0013706E" w:rsidRPr="008360CE">
        <w:rPr>
          <w:bCs/>
        </w:rPr>
        <w:t xml:space="preserve"> год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>В соответствии с Постановлением Правите</w:t>
      </w:r>
      <w:r>
        <w:t>льства Челябинской области от 29.12.2014 г. № 746</w:t>
      </w:r>
      <w:r w:rsidRPr="008360CE">
        <w:t>-П « О нормативах формирования расходов местных бюджетов на оплату труда депутатов, выборных должностных лиц местного самоуправления</w:t>
      </w:r>
      <w:proofErr w:type="gramStart"/>
      <w:r w:rsidRPr="008360CE">
        <w:t xml:space="preserve"> ,</w:t>
      </w:r>
      <w:proofErr w:type="gramEnd"/>
      <w:r w:rsidRPr="008360CE">
        <w:t xml:space="preserve"> осуществляющих свои полномочия на постоянной основе, и </w:t>
      </w:r>
      <w:r>
        <w:t>муниципальных служащих на 2015</w:t>
      </w:r>
      <w:r w:rsidRPr="008360CE">
        <w:t xml:space="preserve"> год», Совет депутатов Куяшского сельского поселения</w:t>
      </w:r>
    </w:p>
    <w:p w:rsidR="0013706E" w:rsidRPr="008360CE" w:rsidRDefault="0013706E" w:rsidP="00EC5986">
      <w:pPr>
        <w:autoSpaceDE w:val="0"/>
        <w:autoSpaceDN w:val="0"/>
        <w:adjustRightInd w:val="0"/>
        <w:jc w:val="both"/>
        <w:rPr>
          <w:b/>
        </w:rPr>
      </w:pPr>
      <w:r w:rsidRPr="008360CE">
        <w:rPr>
          <w:b/>
        </w:rPr>
        <w:t>РЕШАЕТ:</w:t>
      </w:r>
    </w:p>
    <w:p w:rsidR="0013706E" w:rsidRPr="008360CE" w:rsidRDefault="0013706E" w:rsidP="00EC5986">
      <w:pPr>
        <w:autoSpaceDE w:val="0"/>
        <w:autoSpaceDN w:val="0"/>
        <w:adjustRightInd w:val="0"/>
        <w:jc w:val="both"/>
      </w:pP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 xml:space="preserve">1. Утвердить прилагаемые нормативы формирования расходов бюджета Куяшского сельского поселения на оплату труда депутатов, выборных должностных лиц местного самоуправления, осуществляющих свои полномочия на постоянной основе, </w:t>
      </w:r>
      <w:r>
        <w:t>и муниципальных служащих на 2015</w:t>
      </w:r>
      <w:r w:rsidRPr="008360CE">
        <w:t xml:space="preserve"> год.</w:t>
      </w:r>
    </w:p>
    <w:p w:rsidR="0013706E" w:rsidRPr="008360CE" w:rsidRDefault="0013706E" w:rsidP="00EC5986">
      <w:pPr>
        <w:autoSpaceDE w:val="0"/>
        <w:autoSpaceDN w:val="0"/>
        <w:adjustRightInd w:val="0"/>
        <w:jc w:val="both"/>
      </w:pP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>2. Настоящее Решение вступает в силу со дня его официального опубликования и распространяется на правоотно</w:t>
      </w:r>
      <w:r>
        <w:t>шения, возникшие с 1 января 2015</w:t>
      </w:r>
      <w:r w:rsidRPr="008360CE">
        <w:t xml:space="preserve"> года.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>
        <w:t>3. Отменить Решение № 18  от 04.08.2014</w:t>
      </w:r>
      <w:r w:rsidRPr="008360CE">
        <w:t xml:space="preserve"> « О нормативах формирования расходов местных бюджетов на оплату труда депутатов, выборных должностных лиц местного самоуправления </w:t>
      </w:r>
      <w:r>
        <w:t>и муниципальных служащих на 2014</w:t>
      </w:r>
      <w:r w:rsidRPr="008360CE">
        <w:t xml:space="preserve"> год».</w:t>
      </w:r>
    </w:p>
    <w:p w:rsidR="0013706E" w:rsidRPr="008360CE" w:rsidRDefault="0013706E" w:rsidP="00EC5986">
      <w:pPr>
        <w:jc w:val="both"/>
      </w:pPr>
    </w:p>
    <w:p w:rsidR="0013706E" w:rsidRPr="0092775A" w:rsidRDefault="0013706E" w:rsidP="00EC5986">
      <w:pPr>
        <w:jc w:val="both"/>
      </w:pPr>
    </w:p>
    <w:p w:rsidR="0013706E" w:rsidRPr="0092775A" w:rsidRDefault="0013706E" w:rsidP="00EC5986">
      <w:pPr>
        <w:jc w:val="both"/>
      </w:pPr>
    </w:p>
    <w:p w:rsidR="0013706E" w:rsidRPr="0092775A" w:rsidRDefault="0013706E" w:rsidP="00EC5986">
      <w:pPr>
        <w:jc w:val="both"/>
      </w:pPr>
    </w:p>
    <w:p w:rsidR="0013706E" w:rsidRPr="0092775A" w:rsidRDefault="0013706E" w:rsidP="00EC5986">
      <w:pPr>
        <w:jc w:val="both"/>
      </w:pPr>
    </w:p>
    <w:p w:rsidR="0013706E" w:rsidRPr="0092775A" w:rsidRDefault="0013706E" w:rsidP="00EC5986">
      <w:pPr>
        <w:jc w:val="both"/>
      </w:pPr>
    </w:p>
    <w:p w:rsidR="0013706E" w:rsidRPr="0092775A" w:rsidRDefault="0013706E" w:rsidP="00EC5986">
      <w:pPr>
        <w:jc w:val="both"/>
      </w:pPr>
    </w:p>
    <w:p w:rsidR="0013706E" w:rsidRPr="008360CE" w:rsidRDefault="0013706E" w:rsidP="00EC5986">
      <w:pPr>
        <w:jc w:val="both"/>
      </w:pPr>
      <w:r w:rsidRPr="008360CE">
        <w:t xml:space="preserve">Глава Куяшского сельского поселения                          </w:t>
      </w:r>
      <w:proofErr w:type="spellStart"/>
      <w:r>
        <w:t>Ш.С.Юсупов</w:t>
      </w:r>
      <w:proofErr w:type="spellEnd"/>
    </w:p>
    <w:p w:rsidR="0013706E" w:rsidRPr="008360CE" w:rsidRDefault="0013706E" w:rsidP="00EC5986"/>
    <w:p w:rsidR="0013706E" w:rsidRPr="0092775A" w:rsidRDefault="0013706E" w:rsidP="00EC5986"/>
    <w:p w:rsidR="0013706E" w:rsidRPr="0092775A" w:rsidRDefault="0013706E" w:rsidP="00EC5986"/>
    <w:p w:rsidR="0013706E" w:rsidRPr="008360CE" w:rsidRDefault="0013706E" w:rsidP="00595389">
      <w:pPr>
        <w:autoSpaceDE w:val="0"/>
        <w:autoSpaceDN w:val="0"/>
        <w:adjustRightInd w:val="0"/>
        <w:jc w:val="right"/>
      </w:pPr>
      <w:r w:rsidRPr="008360CE">
        <w:lastRenderedPageBreak/>
        <w:t>Утверждены</w:t>
      </w:r>
    </w:p>
    <w:p w:rsidR="0013706E" w:rsidRPr="008360CE" w:rsidRDefault="0013706E" w:rsidP="00595389">
      <w:pPr>
        <w:autoSpaceDE w:val="0"/>
        <w:autoSpaceDN w:val="0"/>
        <w:adjustRightInd w:val="0"/>
        <w:jc w:val="right"/>
        <w:outlineLvl w:val="0"/>
      </w:pPr>
      <w:r w:rsidRPr="008360CE">
        <w:t>Решением Совета депутатов</w:t>
      </w:r>
    </w:p>
    <w:p w:rsidR="0013706E" w:rsidRPr="008360CE" w:rsidRDefault="0013706E" w:rsidP="00595389">
      <w:pPr>
        <w:autoSpaceDE w:val="0"/>
        <w:autoSpaceDN w:val="0"/>
        <w:adjustRightInd w:val="0"/>
        <w:jc w:val="right"/>
        <w:outlineLvl w:val="0"/>
      </w:pPr>
      <w:r w:rsidRPr="008360CE">
        <w:t>Куяшского сельского поселения</w:t>
      </w:r>
    </w:p>
    <w:p w:rsidR="0013706E" w:rsidRPr="000C082D" w:rsidRDefault="0013706E" w:rsidP="00595389">
      <w:pPr>
        <w:autoSpaceDE w:val="0"/>
        <w:autoSpaceDN w:val="0"/>
        <w:adjustRightInd w:val="0"/>
        <w:jc w:val="right"/>
        <w:outlineLvl w:val="0"/>
      </w:pPr>
      <w:r>
        <w:t xml:space="preserve">От </w:t>
      </w:r>
      <w:r w:rsidR="0001142D">
        <w:t>-----------------------</w:t>
      </w:r>
      <w:bookmarkStart w:id="0" w:name="_GoBack"/>
      <w:bookmarkEnd w:id="0"/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0"/>
      </w:pPr>
    </w:p>
    <w:p w:rsidR="0013706E" w:rsidRPr="008360CE" w:rsidRDefault="0013706E" w:rsidP="00EC5986">
      <w:pPr>
        <w:pStyle w:val="ConsPlusTitle"/>
        <w:widowControl/>
        <w:jc w:val="center"/>
      </w:pPr>
      <w:r w:rsidRPr="008360CE">
        <w:t>Нормативы</w:t>
      </w:r>
    </w:p>
    <w:p w:rsidR="0013706E" w:rsidRPr="008360CE" w:rsidRDefault="0013706E" w:rsidP="00EC5986">
      <w:pPr>
        <w:pStyle w:val="ConsPlusTitle"/>
        <w:widowControl/>
        <w:jc w:val="center"/>
      </w:pPr>
      <w:r w:rsidRPr="008360CE">
        <w:t>формирования расходов бюджета Куяшского сельского поселения</w:t>
      </w:r>
    </w:p>
    <w:p w:rsidR="0013706E" w:rsidRPr="008360CE" w:rsidRDefault="0013706E" w:rsidP="00EC5986">
      <w:pPr>
        <w:pStyle w:val="ConsPlusTitle"/>
        <w:widowControl/>
        <w:jc w:val="center"/>
      </w:pPr>
      <w:r w:rsidRPr="008360CE">
        <w:t xml:space="preserve">на оплату труда депутатов, выборных должностных лиц местного самоуправления, осуществляющих свои полномочия на постоянной основе, </w:t>
      </w:r>
      <w:r>
        <w:t>и муниципальных служащих на 2015</w:t>
      </w:r>
      <w:r w:rsidRPr="008360CE">
        <w:t xml:space="preserve"> год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 xml:space="preserve">1. </w:t>
      </w:r>
      <w:proofErr w:type="gramStart"/>
      <w:r w:rsidRPr="008360CE">
        <w:t xml:space="preserve">Настоящие нормативы формирования расходов бюджета Куяшского сельского поселения на оплату труда депутатов, выборных должностных лиц местного самоуправления, осуществляющих свои полномочия на постоянной основе, </w:t>
      </w:r>
      <w:r>
        <w:t>и муниципальных служащих на 2015</w:t>
      </w:r>
      <w:r w:rsidRPr="008360CE">
        <w:t xml:space="preserve"> год (далее именуются - нормативы) разработаны в соответствии со статьей 136 Бюджетного кодекса Российской Федерации и с Постановлением Правите</w:t>
      </w:r>
      <w:r>
        <w:t>льства Челябинской области от 29</w:t>
      </w:r>
      <w:r w:rsidRPr="008360CE">
        <w:t>.12.201</w:t>
      </w:r>
      <w:r>
        <w:t>4</w:t>
      </w:r>
      <w:r w:rsidRPr="008360CE">
        <w:t xml:space="preserve"> г. № </w:t>
      </w:r>
      <w:r>
        <w:t>746</w:t>
      </w:r>
      <w:r w:rsidRPr="008360CE">
        <w:t>-П « О нормативах формирования расходов местных бюджетов на оплату</w:t>
      </w:r>
      <w:proofErr w:type="gramEnd"/>
      <w:r w:rsidRPr="008360CE">
        <w:t xml:space="preserve"> труда депутатов, выборных должностных лиц местного самоуправления </w:t>
      </w:r>
      <w:r>
        <w:t xml:space="preserve">и муниципальных служащих на 2015 </w:t>
      </w:r>
      <w:r w:rsidRPr="008360CE">
        <w:t xml:space="preserve">год» и устанавливают нормативы расходов бюджета Куяшского сельского поселения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в </w:t>
      </w:r>
      <w:proofErr w:type="spellStart"/>
      <w:r w:rsidRPr="008360CE">
        <w:t>Куяшском</w:t>
      </w:r>
      <w:proofErr w:type="spellEnd"/>
      <w:r w:rsidRPr="008360CE">
        <w:t xml:space="preserve"> сельском поселении</w:t>
      </w:r>
      <w:proofErr w:type="gramStart"/>
      <w:r w:rsidRPr="008360CE">
        <w:t xml:space="preserve"> .</w:t>
      </w:r>
      <w:proofErr w:type="gramEnd"/>
      <w:r w:rsidRPr="008360CE">
        <w:t xml:space="preserve"> 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>
        <w:t xml:space="preserve">2. </w:t>
      </w:r>
      <w:proofErr w:type="gramStart"/>
      <w:r>
        <w:t>Установить на 2015</w:t>
      </w:r>
      <w:r w:rsidRPr="008360CE">
        <w:t xml:space="preserve"> год норматив формирования расходов бюджета Куяшского сельского поселения (далее именуется - бюджет)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включая</w:t>
      </w:r>
      <w:proofErr w:type="gramEnd"/>
      <w:r w:rsidRPr="008360CE">
        <w:t xml:space="preserve"> начисления на заработную плату 991,9 тысяч рублей.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 xml:space="preserve">3. Нормативы формирования расходов бюджета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служащих, включают в себя нормативы размеров денежного вознаграждения депутатов, выборных должностных лиц местного самоуправления, осуществляющих свои полномочия на постоянной основе. И нормативы размеров ежемесячных надбавок в соответствии с пунктами 10-12 настоящих нормативов. 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 xml:space="preserve">4. Нормативы размеров денежного вознаграждения депутатов, </w:t>
      </w:r>
      <w:proofErr w:type="gramStart"/>
      <w:r w:rsidRPr="008360CE">
        <w:t>выборных должностных лиц местного самоуправления, осуществляющих свои полномочия на пост</w:t>
      </w:r>
      <w:r>
        <w:t>оянной основе на 2015</w:t>
      </w:r>
      <w:r w:rsidRPr="008360CE">
        <w:t xml:space="preserve"> год устанавливаются</w:t>
      </w:r>
      <w:proofErr w:type="gramEnd"/>
      <w:r w:rsidRPr="008360CE">
        <w:t xml:space="preserve"> согласно приложению 1.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>5. Нормативы размеров должностных окладов муниципальных служащих органа местного самоуправления Куяшс</w:t>
      </w:r>
      <w:r>
        <w:t>кого сельского поселения на 2015</w:t>
      </w:r>
      <w:r w:rsidRPr="008360CE">
        <w:t xml:space="preserve"> год устанавливаются согласно приложению 2.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>6. Нормативы размеров ежемесячных окладов за классный чин му</w:t>
      </w:r>
      <w:r>
        <w:t xml:space="preserve">ниципальных  служащих  на  2015 </w:t>
      </w:r>
      <w:r w:rsidRPr="008360CE">
        <w:t>год устанавливается согласно приложению 3.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>7. Нормативы формирования расходов бюджета на денежное содержание муниципальных служащих сверх суммы средств, направляемых для выплаты должностных окладов, в расчете на год включают в себя: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 xml:space="preserve"> нормативы размеров ежемесячной надбавки за выслугу лет на муниципальной службе – в размере трех должностных окладов в год;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 xml:space="preserve"> нормативы размеров ежемесячной надбавки за особые условия муниципальной службы – в размере четырнадцати должностных окладов в год;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 xml:space="preserve"> нормативы размеров ежемесячного оклада за классный чин муниципальных служащих – в размере четырех должностных окладов в год;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lastRenderedPageBreak/>
        <w:t xml:space="preserve"> ежемесячную надбавку за работу со сведениями, составляющими государственную тайну – в размере полутора должностных окладов в год;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 xml:space="preserve"> норматив размера ежемесячного денежного поощрения – в размере двенадцати должностных окладов в год;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 xml:space="preserve"> норматив размера премии за выполнение особо важного и сложного задания – в размере двух должностных окладов;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 xml:space="preserve"> норматив размера единовременной выплаты при предоставлении ежегодного оплачиваемого отпуска и материальной помощи – в размере трех должностных окладов.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>8. Нормативы размеров ежемесячной надбавки муниципальным служащим к должностному окладу за выслугу лет на муниципальной службе составляют: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0"/>
        <w:gridCol w:w="4860"/>
      </w:tblGrid>
      <w:tr w:rsidR="0013706E" w:rsidRPr="008360CE" w:rsidTr="0073401F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 xml:space="preserve">При стаже муниципальной службы 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 xml:space="preserve">Размер ежемесячной надбавки     </w:t>
            </w:r>
            <w:r w:rsidRPr="008360C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процентах к должностному окладу </w:t>
            </w:r>
          </w:p>
        </w:tc>
      </w:tr>
      <w:tr w:rsidR="0013706E" w:rsidRPr="008360CE" w:rsidTr="0073401F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 xml:space="preserve">от 1 года до 5 лет                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 xml:space="preserve">10                 </w:t>
            </w:r>
          </w:p>
        </w:tc>
      </w:tr>
      <w:tr w:rsidR="0013706E" w:rsidRPr="008360CE" w:rsidTr="0073401F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 xml:space="preserve">от 5 лет до 10 лет                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 xml:space="preserve">15                 </w:t>
            </w:r>
          </w:p>
        </w:tc>
      </w:tr>
      <w:tr w:rsidR="0013706E" w:rsidRPr="008360CE" w:rsidTr="0073401F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 xml:space="preserve">от 10 лет до 15 лет               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 xml:space="preserve">20                 </w:t>
            </w:r>
          </w:p>
        </w:tc>
      </w:tr>
      <w:tr w:rsidR="0013706E" w:rsidRPr="008360CE" w:rsidTr="0073401F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 xml:space="preserve">Свыше 15 лет                      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 xml:space="preserve">30                 </w:t>
            </w:r>
          </w:p>
        </w:tc>
      </w:tr>
    </w:tbl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>9. Нормативы размеров ежемесячной надбавки муниципальным служащим за особые условия муниципальной службы составляют: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>для лиц, замещающих высшие муниципальные должности муниципальной службы, - от 150 до 200 процентов должностного оклада;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>для лиц, замещающих главные муниципальные должности муниципальной службы, - от 120 до 150 процентов должностного оклада;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>для лиц, замещающих ведущие муниципальные должности муниципальной службы, -  от 90 до 120 процентов должностного оклада;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>для лиц, замещающих старшие муниципальные должности муниципальной службы, - от 60 до 90 процентов должностного оклада;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>для лиц, замещающих младшие муниципальные должности муниципальной службы, - 60 процентов должностного оклада.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>10. Ежемесячная надбавка муниципальным служащим за работу со сведениями, составляющими государственную тайну, выплачивается в размерах и порядке, установленных нормативными правовыми актами Российской Федерации.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>11. Нормативы размеров ежемесячной надбавки муниципальным служащим за ученую степень составляют: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>1) за ученую степень кандидата наук - 10 процентов должностного оклада;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>2) за ученую степень доктора наук - 20 процентов должностного оклада.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>12. Норматив размера ежемесячной надбавки муниципальным служащим за государственные награды Российской Федерации, установленные Указом Президента Российской Федерации от 2 марта 1994 года №</w:t>
      </w:r>
      <w:r>
        <w:t xml:space="preserve"> </w:t>
      </w:r>
      <w:r w:rsidRPr="008360CE">
        <w:t>442 "О государственных наградах Российской Федерации" и полученные в период прохождения муниципальной службы, составляет 25 процентов должностного оклада.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  <w:r w:rsidRPr="008360CE">
        <w:t>13. На денежное вознаграждение депутатов, выборных должностных лиц местного самоуправления, осуществляющих свои полномочия на постоянной основе, и денежное содержание муниципальных служащих начисляется районный коэффициент в размере 1,15.</w:t>
      </w:r>
    </w:p>
    <w:p w:rsidR="0013706E" w:rsidRPr="008360CE" w:rsidRDefault="0013706E" w:rsidP="00EC5986">
      <w:pPr>
        <w:autoSpaceDE w:val="0"/>
        <w:autoSpaceDN w:val="0"/>
        <w:adjustRightInd w:val="0"/>
        <w:jc w:val="right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</w:pPr>
    </w:p>
    <w:p w:rsidR="0013706E" w:rsidRPr="008360CE" w:rsidRDefault="0013706E" w:rsidP="00EC5986">
      <w:pPr>
        <w:autoSpaceDE w:val="0"/>
        <w:autoSpaceDN w:val="0"/>
        <w:adjustRightInd w:val="0"/>
      </w:pPr>
    </w:p>
    <w:p w:rsidR="0013706E" w:rsidRPr="008360CE" w:rsidRDefault="0013706E" w:rsidP="00EC5986">
      <w:pPr>
        <w:autoSpaceDE w:val="0"/>
        <w:autoSpaceDN w:val="0"/>
        <w:adjustRightInd w:val="0"/>
      </w:pPr>
    </w:p>
    <w:p w:rsidR="0013706E" w:rsidRPr="0092775A" w:rsidRDefault="0013706E" w:rsidP="00EC5986">
      <w:pPr>
        <w:autoSpaceDE w:val="0"/>
        <w:autoSpaceDN w:val="0"/>
        <w:adjustRightInd w:val="0"/>
      </w:pPr>
    </w:p>
    <w:p w:rsidR="0013706E" w:rsidRPr="008360CE" w:rsidRDefault="0013706E" w:rsidP="00EC5986">
      <w:pPr>
        <w:autoSpaceDE w:val="0"/>
        <w:autoSpaceDN w:val="0"/>
        <w:adjustRightInd w:val="0"/>
      </w:pPr>
    </w:p>
    <w:p w:rsidR="0013706E" w:rsidRPr="008360CE" w:rsidRDefault="0013706E" w:rsidP="00CA3995">
      <w:pPr>
        <w:autoSpaceDE w:val="0"/>
        <w:autoSpaceDN w:val="0"/>
        <w:adjustRightInd w:val="0"/>
        <w:jc w:val="right"/>
        <w:outlineLvl w:val="1"/>
      </w:pPr>
      <w:r w:rsidRPr="008360CE">
        <w:t>Приложение 1</w:t>
      </w:r>
    </w:p>
    <w:p w:rsidR="0013706E" w:rsidRPr="008360CE" w:rsidRDefault="0013706E" w:rsidP="00CA3995">
      <w:pPr>
        <w:autoSpaceDE w:val="0"/>
        <w:autoSpaceDN w:val="0"/>
        <w:adjustRightInd w:val="0"/>
        <w:jc w:val="right"/>
      </w:pPr>
      <w:r w:rsidRPr="008360CE">
        <w:t>к нормативам формирования расходов бюджета</w:t>
      </w:r>
    </w:p>
    <w:p w:rsidR="0013706E" w:rsidRPr="008360CE" w:rsidRDefault="0013706E" w:rsidP="00CA3995">
      <w:pPr>
        <w:autoSpaceDE w:val="0"/>
        <w:autoSpaceDN w:val="0"/>
        <w:adjustRightInd w:val="0"/>
        <w:jc w:val="right"/>
      </w:pPr>
      <w:r w:rsidRPr="008360CE">
        <w:t>Куяшского сельского поселения на оплату</w:t>
      </w:r>
    </w:p>
    <w:p w:rsidR="0013706E" w:rsidRPr="008360CE" w:rsidRDefault="0013706E" w:rsidP="00CA3995">
      <w:pPr>
        <w:autoSpaceDE w:val="0"/>
        <w:autoSpaceDN w:val="0"/>
        <w:adjustRightInd w:val="0"/>
        <w:jc w:val="right"/>
      </w:pPr>
      <w:r w:rsidRPr="008360CE">
        <w:t>труда депутатов, выборных должностных лиц</w:t>
      </w:r>
    </w:p>
    <w:p w:rsidR="0013706E" w:rsidRPr="008360CE" w:rsidRDefault="0013706E" w:rsidP="00CA3995">
      <w:pPr>
        <w:autoSpaceDE w:val="0"/>
        <w:autoSpaceDN w:val="0"/>
        <w:adjustRightInd w:val="0"/>
        <w:jc w:val="right"/>
      </w:pPr>
      <w:r w:rsidRPr="008360CE">
        <w:t xml:space="preserve">                                                                                   местного самоуправления, </w:t>
      </w:r>
      <w:proofErr w:type="gramStart"/>
      <w:r w:rsidRPr="008360CE">
        <w:t>осуществляющих</w:t>
      </w:r>
      <w:proofErr w:type="gramEnd"/>
    </w:p>
    <w:p w:rsidR="0013706E" w:rsidRPr="008360CE" w:rsidRDefault="0013706E" w:rsidP="00CA3995">
      <w:pPr>
        <w:autoSpaceDE w:val="0"/>
        <w:autoSpaceDN w:val="0"/>
        <w:adjustRightInd w:val="0"/>
        <w:jc w:val="right"/>
      </w:pPr>
      <w:r w:rsidRPr="008360CE">
        <w:t>свои полномочия на постоянной основе, и</w:t>
      </w:r>
    </w:p>
    <w:p w:rsidR="0013706E" w:rsidRPr="008360CE" w:rsidRDefault="0013706E" w:rsidP="00CA3995">
      <w:pPr>
        <w:autoSpaceDE w:val="0"/>
        <w:autoSpaceDN w:val="0"/>
        <w:adjustRightInd w:val="0"/>
        <w:jc w:val="right"/>
      </w:pPr>
      <w:r>
        <w:t>муниципальных служащих на 2015</w:t>
      </w:r>
      <w:r w:rsidRPr="008360CE">
        <w:t xml:space="preserve"> год</w:t>
      </w: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</w:p>
    <w:p w:rsidR="0013706E" w:rsidRPr="008360CE" w:rsidRDefault="0013706E" w:rsidP="00EC5986">
      <w:pPr>
        <w:autoSpaceDE w:val="0"/>
        <w:autoSpaceDN w:val="0"/>
        <w:adjustRightInd w:val="0"/>
        <w:jc w:val="center"/>
      </w:pPr>
      <w:r w:rsidRPr="008360CE">
        <w:t>Нормативы</w:t>
      </w:r>
    </w:p>
    <w:p w:rsidR="0013706E" w:rsidRPr="008360CE" w:rsidRDefault="0013706E" w:rsidP="00EC5986">
      <w:pPr>
        <w:autoSpaceDE w:val="0"/>
        <w:autoSpaceDN w:val="0"/>
        <w:adjustRightInd w:val="0"/>
        <w:jc w:val="center"/>
      </w:pPr>
      <w:r w:rsidRPr="008360CE">
        <w:t>размеров денежного вознаграждения депутатов, выборных</w:t>
      </w:r>
    </w:p>
    <w:p w:rsidR="0013706E" w:rsidRPr="008360CE" w:rsidRDefault="0013706E" w:rsidP="00EC5986">
      <w:pPr>
        <w:autoSpaceDE w:val="0"/>
        <w:autoSpaceDN w:val="0"/>
        <w:adjustRightInd w:val="0"/>
        <w:jc w:val="center"/>
      </w:pPr>
      <w:r w:rsidRPr="008360CE">
        <w:t>должностных лиц местного самоуправления, осуществляющих</w:t>
      </w:r>
    </w:p>
    <w:p w:rsidR="0013706E" w:rsidRPr="008360CE" w:rsidRDefault="0013706E" w:rsidP="00EC5986">
      <w:pPr>
        <w:autoSpaceDE w:val="0"/>
        <w:autoSpaceDN w:val="0"/>
        <w:adjustRightInd w:val="0"/>
        <w:jc w:val="center"/>
      </w:pPr>
      <w:r w:rsidRPr="008360CE">
        <w:t>свои полномочия на постоянной основе</w:t>
      </w:r>
    </w:p>
    <w:p w:rsidR="0013706E" w:rsidRPr="008360CE" w:rsidRDefault="0013706E" w:rsidP="00EC5986">
      <w:pPr>
        <w:autoSpaceDE w:val="0"/>
        <w:autoSpaceDN w:val="0"/>
        <w:adjustRightInd w:val="0"/>
        <w:jc w:val="center"/>
      </w:pPr>
      <w:r>
        <w:t>на период с 01.01.2015 года по 31.12.2015</w:t>
      </w:r>
      <w:r w:rsidRPr="008360CE">
        <w:t xml:space="preserve"> года</w:t>
      </w:r>
    </w:p>
    <w:p w:rsidR="0013706E" w:rsidRPr="008360CE" w:rsidRDefault="0013706E" w:rsidP="00EC5986">
      <w:pPr>
        <w:autoSpaceDE w:val="0"/>
        <w:autoSpaceDN w:val="0"/>
        <w:adjustRightInd w:val="0"/>
        <w:jc w:val="both"/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5"/>
        <w:gridCol w:w="5355"/>
      </w:tblGrid>
      <w:tr w:rsidR="0013706E" w:rsidRPr="008360CE" w:rsidTr="0073401F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06E" w:rsidRPr="008360CE" w:rsidRDefault="0013706E" w:rsidP="007340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06E" w:rsidRPr="008360CE" w:rsidRDefault="0013706E" w:rsidP="007340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размеров денежного       </w:t>
            </w:r>
            <w:r w:rsidRPr="008360C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вознаграждения депутатов, выборных    </w:t>
            </w:r>
            <w:r w:rsidRPr="008360C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должностных лиц местного самоуправления  </w:t>
            </w:r>
            <w:r w:rsidRPr="008360CE">
              <w:rPr>
                <w:rFonts w:ascii="Times New Roman" w:hAnsi="Times New Roman" w:cs="Times New Roman"/>
                <w:sz w:val="24"/>
                <w:szCs w:val="24"/>
              </w:rPr>
              <w:br/>
              <w:t>сельских поселений, осуществляющих свои</w:t>
            </w:r>
            <w:r w:rsidRPr="008360CE">
              <w:rPr>
                <w:rFonts w:ascii="Times New Roman" w:hAnsi="Times New Roman" w:cs="Times New Roman"/>
                <w:sz w:val="24"/>
                <w:szCs w:val="24"/>
              </w:rPr>
              <w:br/>
              <w:t>полномочия на постоянной основе, рублей</w:t>
            </w:r>
          </w:p>
        </w:tc>
      </w:tr>
      <w:tr w:rsidR="0013706E" w:rsidRPr="008360CE" w:rsidTr="0073401F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06E" w:rsidRPr="008360CE" w:rsidRDefault="0013706E" w:rsidP="007340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06E" w:rsidRPr="008360CE" w:rsidRDefault="0013706E" w:rsidP="007340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 xml:space="preserve">23971 </w:t>
            </w:r>
            <w:r w:rsidRPr="008360CE">
              <w:rPr>
                <w:rFonts w:ascii="Times New Roman" w:hAnsi="Times New Roman" w:cs="Times New Roman"/>
                <w:sz w:val="24"/>
                <w:szCs w:val="24"/>
              </w:rPr>
              <w:br/>
              <w:t>(5137)</w:t>
            </w:r>
          </w:p>
        </w:tc>
      </w:tr>
    </w:tbl>
    <w:p w:rsidR="0013706E" w:rsidRPr="008360CE" w:rsidRDefault="0013706E" w:rsidP="00EC5986">
      <w:pPr>
        <w:autoSpaceDE w:val="0"/>
        <w:autoSpaceDN w:val="0"/>
        <w:adjustRightInd w:val="0"/>
        <w:jc w:val="both"/>
      </w:pP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</w:p>
    <w:p w:rsidR="0013706E" w:rsidRPr="008360CE" w:rsidRDefault="0013706E" w:rsidP="00EC5986">
      <w:pPr>
        <w:autoSpaceDE w:val="0"/>
        <w:autoSpaceDN w:val="0"/>
        <w:adjustRightInd w:val="0"/>
        <w:ind w:firstLine="540"/>
        <w:jc w:val="both"/>
      </w:pPr>
    </w:p>
    <w:p w:rsidR="0013706E" w:rsidRDefault="0013706E" w:rsidP="008360CE">
      <w:pPr>
        <w:autoSpaceDE w:val="0"/>
        <w:autoSpaceDN w:val="0"/>
        <w:adjustRightInd w:val="0"/>
        <w:outlineLvl w:val="1"/>
        <w:rPr>
          <w:lang w:val="en-US"/>
        </w:rPr>
      </w:pPr>
    </w:p>
    <w:p w:rsidR="0013706E" w:rsidRPr="008360CE" w:rsidRDefault="0013706E" w:rsidP="008360CE">
      <w:pPr>
        <w:autoSpaceDE w:val="0"/>
        <w:autoSpaceDN w:val="0"/>
        <w:adjustRightInd w:val="0"/>
        <w:outlineLvl w:val="1"/>
        <w:rPr>
          <w:lang w:val="en-US"/>
        </w:rPr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Default="0013706E" w:rsidP="00EC5986">
      <w:pPr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13706E" w:rsidRDefault="0013706E" w:rsidP="00EC5986">
      <w:pPr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13706E" w:rsidRDefault="0013706E" w:rsidP="00EC5986">
      <w:pPr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13706E" w:rsidRDefault="0013706E" w:rsidP="00EC5986">
      <w:pPr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13706E" w:rsidRDefault="0013706E" w:rsidP="00EC5986">
      <w:pPr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13706E" w:rsidRDefault="0013706E" w:rsidP="00EC5986">
      <w:pPr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13706E" w:rsidRDefault="0013706E" w:rsidP="00EC5986">
      <w:pPr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13706E" w:rsidRDefault="0013706E" w:rsidP="00EC5986">
      <w:pPr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13706E" w:rsidRDefault="0013706E" w:rsidP="00EC5986">
      <w:pPr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13706E" w:rsidRDefault="0013706E" w:rsidP="00EC5986">
      <w:pPr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  <w:r w:rsidRPr="008360CE">
        <w:t>Приложение 2</w:t>
      </w:r>
    </w:p>
    <w:p w:rsidR="0013706E" w:rsidRPr="008360CE" w:rsidRDefault="0013706E" w:rsidP="00EC5986">
      <w:pPr>
        <w:autoSpaceDE w:val="0"/>
        <w:autoSpaceDN w:val="0"/>
        <w:adjustRightInd w:val="0"/>
        <w:jc w:val="right"/>
      </w:pPr>
      <w:r w:rsidRPr="008360CE">
        <w:t xml:space="preserve">к  нормативам   формирования  расходов бюджета </w:t>
      </w:r>
    </w:p>
    <w:p w:rsidR="0013706E" w:rsidRPr="008360CE" w:rsidRDefault="0013706E" w:rsidP="00EC5986">
      <w:pPr>
        <w:autoSpaceDE w:val="0"/>
        <w:autoSpaceDN w:val="0"/>
        <w:adjustRightInd w:val="0"/>
        <w:jc w:val="right"/>
      </w:pPr>
      <w:r w:rsidRPr="008360CE">
        <w:t>Куяшского сельского поселения на оплату</w:t>
      </w:r>
    </w:p>
    <w:p w:rsidR="0013706E" w:rsidRPr="008360CE" w:rsidRDefault="0013706E" w:rsidP="00EC5986">
      <w:pPr>
        <w:autoSpaceDE w:val="0"/>
        <w:autoSpaceDN w:val="0"/>
        <w:adjustRightInd w:val="0"/>
        <w:jc w:val="right"/>
      </w:pPr>
      <w:r w:rsidRPr="008360CE">
        <w:t xml:space="preserve"> труда депутатов, выборных должностных лиц</w:t>
      </w:r>
    </w:p>
    <w:p w:rsidR="0013706E" w:rsidRPr="008360CE" w:rsidRDefault="0013706E" w:rsidP="00EC5986">
      <w:pPr>
        <w:autoSpaceDE w:val="0"/>
        <w:autoSpaceDN w:val="0"/>
        <w:adjustRightInd w:val="0"/>
        <w:jc w:val="right"/>
      </w:pPr>
      <w:r w:rsidRPr="008360CE">
        <w:t xml:space="preserve"> местного самоуправления, </w:t>
      </w:r>
      <w:proofErr w:type="gramStart"/>
      <w:r w:rsidRPr="008360CE">
        <w:t>осуществляющих</w:t>
      </w:r>
      <w:proofErr w:type="gramEnd"/>
    </w:p>
    <w:p w:rsidR="0013706E" w:rsidRPr="008360CE" w:rsidRDefault="0013706E" w:rsidP="00EC5986">
      <w:pPr>
        <w:autoSpaceDE w:val="0"/>
        <w:autoSpaceDN w:val="0"/>
        <w:adjustRightInd w:val="0"/>
        <w:jc w:val="right"/>
      </w:pPr>
      <w:r w:rsidRPr="008360CE">
        <w:t>свои полномочия на постоянной основе, и</w:t>
      </w:r>
    </w:p>
    <w:p w:rsidR="0013706E" w:rsidRPr="008360CE" w:rsidRDefault="0013706E" w:rsidP="00EC5986">
      <w:pPr>
        <w:autoSpaceDE w:val="0"/>
        <w:autoSpaceDN w:val="0"/>
        <w:adjustRightInd w:val="0"/>
        <w:jc w:val="right"/>
      </w:pPr>
      <w:r>
        <w:t>муниципальных служащих на 2015</w:t>
      </w:r>
      <w:r w:rsidRPr="008360CE">
        <w:t xml:space="preserve"> год</w:t>
      </w:r>
    </w:p>
    <w:p w:rsidR="0013706E" w:rsidRPr="008360CE" w:rsidRDefault="0013706E" w:rsidP="00EC5986">
      <w:pPr>
        <w:autoSpaceDE w:val="0"/>
        <w:autoSpaceDN w:val="0"/>
        <w:adjustRightInd w:val="0"/>
        <w:jc w:val="center"/>
      </w:pPr>
    </w:p>
    <w:p w:rsidR="0013706E" w:rsidRPr="008360CE" w:rsidRDefault="0013706E" w:rsidP="00EC5986">
      <w:pPr>
        <w:autoSpaceDE w:val="0"/>
        <w:autoSpaceDN w:val="0"/>
        <w:adjustRightInd w:val="0"/>
        <w:jc w:val="center"/>
      </w:pPr>
      <w:r w:rsidRPr="008360CE">
        <w:t>Нормативы</w:t>
      </w:r>
    </w:p>
    <w:p w:rsidR="0013706E" w:rsidRPr="008360CE" w:rsidRDefault="0013706E" w:rsidP="00EC5986">
      <w:pPr>
        <w:autoSpaceDE w:val="0"/>
        <w:autoSpaceDN w:val="0"/>
        <w:adjustRightInd w:val="0"/>
        <w:jc w:val="center"/>
      </w:pPr>
      <w:r w:rsidRPr="008360CE">
        <w:t xml:space="preserve">размеров должностных окладов муниципальных служащих </w:t>
      </w:r>
    </w:p>
    <w:p w:rsidR="0013706E" w:rsidRPr="008360CE" w:rsidRDefault="0013706E" w:rsidP="00EC5986">
      <w:pPr>
        <w:autoSpaceDE w:val="0"/>
        <w:autoSpaceDN w:val="0"/>
        <w:adjustRightInd w:val="0"/>
        <w:jc w:val="center"/>
      </w:pPr>
      <w:r>
        <w:t>на 2015</w:t>
      </w:r>
      <w:r w:rsidRPr="008360CE">
        <w:t xml:space="preserve"> год</w:t>
      </w:r>
    </w:p>
    <w:p w:rsidR="0013706E" w:rsidRPr="008360CE" w:rsidRDefault="0013706E" w:rsidP="00EC5986">
      <w:pPr>
        <w:autoSpaceDE w:val="0"/>
        <w:autoSpaceDN w:val="0"/>
        <w:adjustRightInd w:val="0"/>
        <w:jc w:val="center"/>
      </w:pPr>
    </w:p>
    <w:tbl>
      <w:tblPr>
        <w:tblW w:w="9908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3"/>
        <w:gridCol w:w="1835"/>
      </w:tblGrid>
      <w:tr w:rsidR="0013706E" w:rsidRPr="008360CE" w:rsidTr="0073401F">
        <w:trPr>
          <w:cantSplit/>
          <w:trHeight w:val="991"/>
        </w:trPr>
        <w:tc>
          <w:tcPr>
            <w:tcW w:w="80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706E" w:rsidRPr="008360CE" w:rsidRDefault="0013706E" w:rsidP="007340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Размер должностных окладов,</w:t>
            </w:r>
          </w:p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рублей</w:t>
            </w:r>
          </w:p>
        </w:tc>
      </w:tr>
      <w:tr w:rsidR="0013706E" w:rsidRPr="008360CE" w:rsidTr="0073401F">
        <w:trPr>
          <w:cantSplit/>
          <w:trHeight w:val="323"/>
        </w:trPr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          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>3716-3939</w:t>
            </w:r>
          </w:p>
        </w:tc>
      </w:tr>
      <w:tr w:rsidR="0013706E" w:rsidRPr="008360CE" w:rsidTr="0073401F">
        <w:trPr>
          <w:cantSplit/>
          <w:trHeight w:val="215"/>
        </w:trPr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сельского поселения             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6E" w:rsidRPr="008360CE" w:rsidTr="0073401F">
        <w:trPr>
          <w:cantSplit/>
          <w:trHeight w:val="339"/>
        </w:trPr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                  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 xml:space="preserve">    2911-3086</w:t>
            </w:r>
          </w:p>
        </w:tc>
      </w:tr>
      <w:tr w:rsidR="0013706E" w:rsidRPr="008360CE" w:rsidTr="0073401F">
        <w:trPr>
          <w:cantSplit/>
          <w:trHeight w:val="215"/>
        </w:trPr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             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6E" w:rsidRPr="008360CE" w:rsidTr="0073401F">
        <w:trPr>
          <w:cantSplit/>
          <w:trHeight w:val="215"/>
        </w:trPr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I категории          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>2426-2572</w:t>
            </w:r>
          </w:p>
        </w:tc>
      </w:tr>
      <w:tr w:rsidR="0013706E" w:rsidRPr="008360CE" w:rsidTr="0073401F">
        <w:trPr>
          <w:cantSplit/>
          <w:trHeight w:val="215"/>
        </w:trPr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II категории         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 xml:space="preserve">    2273-2409</w:t>
            </w:r>
          </w:p>
        </w:tc>
      </w:tr>
      <w:tr w:rsidR="0013706E" w:rsidRPr="008360CE" w:rsidTr="0073401F">
        <w:trPr>
          <w:cantSplit/>
          <w:trHeight w:val="215"/>
        </w:trPr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                     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06E" w:rsidRPr="008360CE" w:rsidRDefault="0013706E" w:rsidP="007340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60CE">
              <w:rPr>
                <w:rFonts w:ascii="Times New Roman" w:hAnsi="Times New Roman" w:cs="Times New Roman"/>
                <w:sz w:val="24"/>
                <w:szCs w:val="24"/>
              </w:rPr>
              <w:t xml:space="preserve">    2203-2335</w:t>
            </w:r>
          </w:p>
        </w:tc>
      </w:tr>
    </w:tbl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</w:p>
    <w:p w:rsidR="0013706E" w:rsidRDefault="0013706E" w:rsidP="00EC5986">
      <w:pPr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13706E" w:rsidRDefault="0013706E" w:rsidP="00EC5986">
      <w:pPr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13706E" w:rsidRDefault="0013706E" w:rsidP="00EC5986">
      <w:pPr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13706E" w:rsidRDefault="0013706E" w:rsidP="00EC5986">
      <w:pPr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13706E" w:rsidRDefault="0013706E" w:rsidP="00EC5986">
      <w:pPr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13706E" w:rsidRDefault="0013706E" w:rsidP="00EC5986">
      <w:pPr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  <w:outlineLvl w:val="1"/>
      </w:pPr>
      <w:r w:rsidRPr="008360CE">
        <w:t>Приложение 3</w:t>
      </w:r>
    </w:p>
    <w:p w:rsidR="0013706E" w:rsidRPr="008360CE" w:rsidRDefault="0013706E" w:rsidP="00EC5986">
      <w:pPr>
        <w:autoSpaceDE w:val="0"/>
        <w:autoSpaceDN w:val="0"/>
        <w:adjustRightInd w:val="0"/>
        <w:jc w:val="right"/>
      </w:pPr>
      <w:r w:rsidRPr="008360CE">
        <w:t xml:space="preserve">к   нормативам   формирования  расходов бюджета </w:t>
      </w:r>
    </w:p>
    <w:p w:rsidR="0013706E" w:rsidRPr="008360CE" w:rsidRDefault="0013706E" w:rsidP="00EC5986">
      <w:pPr>
        <w:autoSpaceDE w:val="0"/>
        <w:autoSpaceDN w:val="0"/>
        <w:adjustRightInd w:val="0"/>
        <w:jc w:val="right"/>
      </w:pPr>
      <w:r w:rsidRPr="008360CE">
        <w:t>Куяшского сельского  поселения на оплату</w:t>
      </w:r>
    </w:p>
    <w:p w:rsidR="0013706E" w:rsidRPr="008360CE" w:rsidRDefault="0013706E" w:rsidP="00EC5986">
      <w:pPr>
        <w:autoSpaceDE w:val="0"/>
        <w:autoSpaceDN w:val="0"/>
        <w:adjustRightInd w:val="0"/>
        <w:jc w:val="right"/>
      </w:pPr>
      <w:r w:rsidRPr="008360CE">
        <w:t xml:space="preserve"> труда депутатов, выборных должностных лиц</w:t>
      </w:r>
    </w:p>
    <w:p w:rsidR="0013706E" w:rsidRPr="008360CE" w:rsidRDefault="0013706E" w:rsidP="00EC5986">
      <w:pPr>
        <w:autoSpaceDE w:val="0"/>
        <w:autoSpaceDN w:val="0"/>
        <w:adjustRightInd w:val="0"/>
        <w:jc w:val="right"/>
      </w:pPr>
      <w:r w:rsidRPr="008360CE">
        <w:t xml:space="preserve">местного самоуправления, </w:t>
      </w:r>
      <w:proofErr w:type="gramStart"/>
      <w:r w:rsidRPr="008360CE">
        <w:t>осуществляющих</w:t>
      </w:r>
      <w:proofErr w:type="gramEnd"/>
    </w:p>
    <w:p w:rsidR="0013706E" w:rsidRPr="008360CE" w:rsidRDefault="0013706E" w:rsidP="00EC5986">
      <w:pPr>
        <w:autoSpaceDE w:val="0"/>
        <w:autoSpaceDN w:val="0"/>
        <w:adjustRightInd w:val="0"/>
        <w:jc w:val="right"/>
      </w:pPr>
      <w:r w:rsidRPr="008360CE">
        <w:t>свои полномочия на постоянной основе, и</w:t>
      </w:r>
    </w:p>
    <w:p w:rsidR="0013706E" w:rsidRPr="008360CE" w:rsidRDefault="0013706E" w:rsidP="00EC5986">
      <w:pPr>
        <w:autoSpaceDE w:val="0"/>
        <w:autoSpaceDN w:val="0"/>
        <w:adjustRightInd w:val="0"/>
        <w:jc w:val="right"/>
      </w:pPr>
      <w:r>
        <w:t>муниципальных служащих на 2015</w:t>
      </w:r>
      <w:r w:rsidRPr="008360CE">
        <w:t xml:space="preserve"> год</w:t>
      </w:r>
    </w:p>
    <w:p w:rsidR="0013706E" w:rsidRPr="008360CE" w:rsidRDefault="0013706E" w:rsidP="00EC5986">
      <w:pPr>
        <w:autoSpaceDE w:val="0"/>
        <w:autoSpaceDN w:val="0"/>
        <w:adjustRightInd w:val="0"/>
        <w:jc w:val="right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</w:pPr>
    </w:p>
    <w:p w:rsidR="0013706E" w:rsidRPr="008360CE" w:rsidRDefault="0013706E" w:rsidP="00EC5986">
      <w:pPr>
        <w:autoSpaceDE w:val="0"/>
        <w:autoSpaceDN w:val="0"/>
        <w:adjustRightInd w:val="0"/>
        <w:jc w:val="right"/>
      </w:pPr>
    </w:p>
    <w:p w:rsidR="0013706E" w:rsidRPr="008360CE" w:rsidRDefault="0013706E" w:rsidP="00EC5986">
      <w:pPr>
        <w:autoSpaceDE w:val="0"/>
        <w:autoSpaceDN w:val="0"/>
        <w:adjustRightInd w:val="0"/>
        <w:jc w:val="center"/>
      </w:pPr>
      <w:r w:rsidRPr="008360CE">
        <w:t>Размеры</w:t>
      </w:r>
    </w:p>
    <w:p w:rsidR="0013706E" w:rsidRPr="008360CE" w:rsidRDefault="0013706E" w:rsidP="00EC5986">
      <w:pPr>
        <w:autoSpaceDE w:val="0"/>
        <w:autoSpaceDN w:val="0"/>
        <w:adjustRightInd w:val="0"/>
        <w:jc w:val="center"/>
      </w:pPr>
      <w:r w:rsidRPr="008360CE">
        <w:t>ежемесячных окладов за классный чин муниципальных служащих</w:t>
      </w:r>
    </w:p>
    <w:p w:rsidR="0013706E" w:rsidRPr="008360CE" w:rsidRDefault="0013706E" w:rsidP="00EC5986">
      <w:pPr>
        <w:autoSpaceDE w:val="0"/>
        <w:autoSpaceDN w:val="0"/>
        <w:adjustRightInd w:val="0"/>
        <w:jc w:val="center"/>
      </w:pPr>
      <w:r>
        <w:t>на 2015</w:t>
      </w:r>
      <w:r w:rsidRPr="008360CE">
        <w:t xml:space="preserve"> год</w:t>
      </w:r>
    </w:p>
    <w:p w:rsidR="0013706E" w:rsidRPr="008360CE" w:rsidRDefault="0013706E" w:rsidP="00EC5986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3201"/>
        <w:gridCol w:w="3163"/>
      </w:tblGrid>
      <w:tr w:rsidR="0013706E" w:rsidRPr="008360CE" w:rsidTr="0073401F">
        <w:tc>
          <w:tcPr>
            <w:tcW w:w="3284" w:type="dxa"/>
          </w:tcPr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Классный чин муниципальной службы</w:t>
            </w:r>
          </w:p>
        </w:tc>
        <w:tc>
          <w:tcPr>
            <w:tcW w:w="3284" w:type="dxa"/>
          </w:tcPr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Группа должностей муниципальной службы</w:t>
            </w:r>
          </w:p>
        </w:tc>
        <w:tc>
          <w:tcPr>
            <w:tcW w:w="3284" w:type="dxa"/>
          </w:tcPr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Размер оклада за классный чин (в рублях)</w:t>
            </w:r>
          </w:p>
        </w:tc>
      </w:tr>
      <w:tr w:rsidR="0013706E" w:rsidRPr="008360CE" w:rsidTr="0073401F">
        <w:tc>
          <w:tcPr>
            <w:tcW w:w="3284" w:type="dxa"/>
            <w:vAlign w:val="center"/>
          </w:tcPr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 xml:space="preserve">Действительный муниципальный </w:t>
            </w:r>
          </w:p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советник</w:t>
            </w:r>
          </w:p>
        </w:tc>
        <w:tc>
          <w:tcPr>
            <w:tcW w:w="3284" w:type="dxa"/>
            <w:vAlign w:val="center"/>
          </w:tcPr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высшая</w:t>
            </w:r>
          </w:p>
        </w:tc>
        <w:tc>
          <w:tcPr>
            <w:tcW w:w="3284" w:type="dxa"/>
            <w:vAlign w:val="center"/>
          </w:tcPr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1 класс – 3337</w:t>
            </w:r>
          </w:p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2 класс – 3080</w:t>
            </w:r>
          </w:p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3 класс – 2822</w:t>
            </w:r>
          </w:p>
        </w:tc>
      </w:tr>
      <w:tr w:rsidR="0013706E" w:rsidRPr="008360CE" w:rsidTr="0073401F">
        <w:tc>
          <w:tcPr>
            <w:tcW w:w="3284" w:type="dxa"/>
            <w:vAlign w:val="center"/>
          </w:tcPr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 xml:space="preserve">Муниципальный </w:t>
            </w:r>
          </w:p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советник</w:t>
            </w:r>
          </w:p>
        </w:tc>
        <w:tc>
          <w:tcPr>
            <w:tcW w:w="3284" w:type="dxa"/>
            <w:vAlign w:val="center"/>
          </w:tcPr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главная</w:t>
            </w:r>
          </w:p>
        </w:tc>
        <w:tc>
          <w:tcPr>
            <w:tcW w:w="3284" w:type="dxa"/>
            <w:vAlign w:val="center"/>
          </w:tcPr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1 класс – 2572</w:t>
            </w:r>
          </w:p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2 класс – 2309</w:t>
            </w:r>
          </w:p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3 класс – 2057</w:t>
            </w:r>
          </w:p>
        </w:tc>
      </w:tr>
      <w:tr w:rsidR="0013706E" w:rsidRPr="008360CE" w:rsidTr="0073401F">
        <w:tc>
          <w:tcPr>
            <w:tcW w:w="3284" w:type="dxa"/>
            <w:vAlign w:val="center"/>
          </w:tcPr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 xml:space="preserve">Советник </w:t>
            </w:r>
          </w:p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 xml:space="preserve">муниципального </w:t>
            </w:r>
          </w:p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образования</w:t>
            </w:r>
          </w:p>
        </w:tc>
        <w:tc>
          <w:tcPr>
            <w:tcW w:w="3284" w:type="dxa"/>
            <w:vAlign w:val="center"/>
          </w:tcPr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ведущая</w:t>
            </w:r>
          </w:p>
        </w:tc>
        <w:tc>
          <w:tcPr>
            <w:tcW w:w="3284" w:type="dxa"/>
            <w:vAlign w:val="center"/>
          </w:tcPr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1 класс – 1882</w:t>
            </w:r>
          </w:p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2 класс – 1543</w:t>
            </w:r>
          </w:p>
        </w:tc>
      </w:tr>
      <w:tr w:rsidR="0013706E" w:rsidRPr="008360CE" w:rsidTr="0073401F">
        <w:tc>
          <w:tcPr>
            <w:tcW w:w="3284" w:type="dxa"/>
            <w:vAlign w:val="center"/>
          </w:tcPr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 xml:space="preserve">Советник </w:t>
            </w:r>
          </w:p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муниципальной</w:t>
            </w:r>
          </w:p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службы</w:t>
            </w:r>
          </w:p>
        </w:tc>
        <w:tc>
          <w:tcPr>
            <w:tcW w:w="3284" w:type="dxa"/>
            <w:vAlign w:val="center"/>
          </w:tcPr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старшая</w:t>
            </w:r>
          </w:p>
        </w:tc>
        <w:tc>
          <w:tcPr>
            <w:tcW w:w="3284" w:type="dxa"/>
            <w:vAlign w:val="center"/>
          </w:tcPr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1 класс – 1286</w:t>
            </w:r>
          </w:p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2 класс – 1028</w:t>
            </w:r>
          </w:p>
        </w:tc>
      </w:tr>
      <w:tr w:rsidR="0013706E" w:rsidRPr="008360CE" w:rsidTr="0073401F">
        <w:tc>
          <w:tcPr>
            <w:tcW w:w="3284" w:type="dxa"/>
            <w:vAlign w:val="center"/>
          </w:tcPr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 xml:space="preserve">Референт </w:t>
            </w:r>
          </w:p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муниципальной</w:t>
            </w:r>
          </w:p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службы</w:t>
            </w:r>
          </w:p>
        </w:tc>
        <w:tc>
          <w:tcPr>
            <w:tcW w:w="3284" w:type="dxa"/>
            <w:vAlign w:val="center"/>
          </w:tcPr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младшая</w:t>
            </w:r>
          </w:p>
        </w:tc>
        <w:tc>
          <w:tcPr>
            <w:tcW w:w="3284" w:type="dxa"/>
            <w:vAlign w:val="center"/>
          </w:tcPr>
          <w:p w:rsidR="0013706E" w:rsidRPr="008360CE" w:rsidRDefault="0013706E" w:rsidP="0073401F">
            <w:pPr>
              <w:autoSpaceDE w:val="0"/>
              <w:autoSpaceDN w:val="0"/>
              <w:adjustRightInd w:val="0"/>
              <w:jc w:val="center"/>
            </w:pPr>
            <w:r w:rsidRPr="008360CE">
              <w:t>852</w:t>
            </w:r>
          </w:p>
        </w:tc>
      </w:tr>
    </w:tbl>
    <w:p w:rsidR="0013706E" w:rsidRPr="008360CE" w:rsidRDefault="0013706E" w:rsidP="00EC5986">
      <w:pPr>
        <w:autoSpaceDE w:val="0"/>
        <w:autoSpaceDN w:val="0"/>
        <w:adjustRightInd w:val="0"/>
        <w:jc w:val="center"/>
      </w:pPr>
    </w:p>
    <w:p w:rsidR="0013706E" w:rsidRPr="008360CE" w:rsidRDefault="0013706E" w:rsidP="00EC5986"/>
    <w:p w:rsidR="0013706E" w:rsidRPr="008360CE" w:rsidRDefault="0013706E" w:rsidP="00EC5986"/>
    <w:p w:rsidR="0013706E" w:rsidRPr="008360CE" w:rsidRDefault="0013706E"/>
    <w:sectPr w:rsidR="0013706E" w:rsidRPr="008360CE" w:rsidSect="0050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986"/>
    <w:rsid w:val="0001142D"/>
    <w:rsid w:val="000A22EC"/>
    <w:rsid w:val="000A7BAD"/>
    <w:rsid w:val="000C082D"/>
    <w:rsid w:val="000F2607"/>
    <w:rsid w:val="001107D2"/>
    <w:rsid w:val="0013706E"/>
    <w:rsid w:val="001570E1"/>
    <w:rsid w:val="001823DE"/>
    <w:rsid w:val="001C0F63"/>
    <w:rsid w:val="00251FB0"/>
    <w:rsid w:val="002B6D81"/>
    <w:rsid w:val="00311A19"/>
    <w:rsid w:val="0039680C"/>
    <w:rsid w:val="003C4DEE"/>
    <w:rsid w:val="003F13DB"/>
    <w:rsid w:val="00425917"/>
    <w:rsid w:val="00505931"/>
    <w:rsid w:val="00552B3A"/>
    <w:rsid w:val="005558C0"/>
    <w:rsid w:val="00595389"/>
    <w:rsid w:val="005A29EE"/>
    <w:rsid w:val="00630ACF"/>
    <w:rsid w:val="006711A7"/>
    <w:rsid w:val="0069371D"/>
    <w:rsid w:val="006F43C7"/>
    <w:rsid w:val="0070138E"/>
    <w:rsid w:val="0073401F"/>
    <w:rsid w:val="00777D43"/>
    <w:rsid w:val="00785C3A"/>
    <w:rsid w:val="007B32DB"/>
    <w:rsid w:val="008360CE"/>
    <w:rsid w:val="008546D4"/>
    <w:rsid w:val="008825DA"/>
    <w:rsid w:val="008B09DB"/>
    <w:rsid w:val="0092775A"/>
    <w:rsid w:val="00930134"/>
    <w:rsid w:val="0098482E"/>
    <w:rsid w:val="009D777B"/>
    <w:rsid w:val="009F1E0F"/>
    <w:rsid w:val="00A06890"/>
    <w:rsid w:val="00A255A8"/>
    <w:rsid w:val="00A54E61"/>
    <w:rsid w:val="00A733FB"/>
    <w:rsid w:val="00AC3433"/>
    <w:rsid w:val="00CA3995"/>
    <w:rsid w:val="00CD26E5"/>
    <w:rsid w:val="00D835D7"/>
    <w:rsid w:val="00DB72D2"/>
    <w:rsid w:val="00E06A88"/>
    <w:rsid w:val="00E218A7"/>
    <w:rsid w:val="00E3611D"/>
    <w:rsid w:val="00E4030C"/>
    <w:rsid w:val="00E73D82"/>
    <w:rsid w:val="00EC5986"/>
    <w:rsid w:val="00EE148D"/>
    <w:rsid w:val="00F04382"/>
    <w:rsid w:val="00F75488"/>
    <w:rsid w:val="00F80189"/>
    <w:rsid w:val="00FE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8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C598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EC59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114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42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8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C598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EC59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114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4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2014-07-12T08:54:00Z</cp:lastPrinted>
  <dcterms:created xsi:type="dcterms:W3CDTF">2015-09-30T10:12:00Z</dcterms:created>
  <dcterms:modified xsi:type="dcterms:W3CDTF">2015-09-30T10:12:00Z</dcterms:modified>
</cp:coreProperties>
</file>